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A1A1A"/>
          <w:sz w:val="52"/>
          <w:szCs w:val="52"/>
        </w:rPr>
        <w:t xml:space="preserve">EQUIPMENT RENTAL RATE CARD</w:t>
      </w:r>
    </w:p>
    <w:p>
      <w:pPr>
        <w:pBdr>
          <w:bottom w:val="single" w:color="D4A017" w:sz="12" w:space="6"/>
        </w:pBdr>
        <w:spacing w:after="60" w:before="0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ACS Film Company — Kingston, Jamaica  |  US Standard Rates  |  2026</w:t>
      </w:r>
    </w:p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4A017" w:sz="8"/>
              <w:left w:val="single" w:color="D4A017" w:sz="8"/>
              <w:bottom w:val="single" w:color="D4A017" w:sz="8"/>
              <w:right w:val="single" w:color="D4A017" w:sz="8"/>
            </w:tcBorders>
            <w:shd w:fill="1A1A1A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D4A017"/>
                <w:sz w:val="32"/>
                <w:szCs w:val="32"/>
              </w:rPr>
              <w:t xml:space="preserve">GMC 5-TON GRIP &amp; LIGHTING TRUCK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Jamaica's only 5-ton production truck. Includes: Custom shelving  |  Lift gate  |  Jockey boxes  |  Dedicated driver &amp; grip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AAAAAA"/>
                <w:sz w:val="28"/>
                <w:szCs w:val="28"/>
              </w:rPr>
              <w:t xml:space="preserve">DAY RATE: </w:t>
            </w:r>
            <w:r>
              <w:rPr>
                <w:rFonts w:ascii="Arial" w:cs="Arial" w:eastAsia="Arial" w:hAnsi="Arial"/>
                <w:b/>
                <w:bCs/>
                <w:color w:val="D4A017"/>
                <w:sz w:val="36"/>
                <w:szCs w:val="36"/>
              </w:rPr>
              <w:t xml:space="preserve">US $1,650</w:t>
            </w:r>
            <w:r>
              <w:rPr>
                <w:rFonts w:ascii="Arial" w:cs="Arial" w:eastAsia="Arial" w:hAnsi="Arial"/>
                <w:color w:val="555555"/>
                <w:sz w:val="28"/>
                <w:szCs w:val="28"/>
              </w:rPr>
              <w:t xml:space="preserve">   |   </w:t>
            </w:r>
            <w:r>
              <w:rPr>
                <w:rFonts w:ascii="Arial" w:cs="Arial" w:eastAsia="Arial" w:hAnsi="Arial"/>
                <w:b/>
                <w:bCs/>
                <w:color w:val="AAAAAA"/>
                <w:sz w:val="28"/>
                <w:szCs w:val="28"/>
              </w:rPr>
              <w:t xml:space="preserve">WEEK RATE: </w:t>
            </w:r>
            <w:r>
              <w:rPr>
                <w:rFonts w:ascii="Arial" w:cs="Arial" w:eastAsia="Arial" w:hAnsi="Arial"/>
                <w:b/>
                <w:bCs/>
                <w:color w:val="D4A017"/>
                <w:sz w:val="36"/>
                <w:szCs w:val="36"/>
              </w:rPr>
              <w:t xml:space="preserve">US $7,500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1 — HMI &amp; HIGH-POWER LIGHTING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4K HMI Par — Complete with ballast, cable &amp; barn door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$350/day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$900/wk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1.2K HMI Par — Complete with ballast &amp; cable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$175/day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$450/wk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5KW Fresnel with Barn Door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$150/day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$380/wk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2 — ARRI TUNGSTEN FRESNEL &amp; OPEN FACE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2KW Soft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$65/day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$165/wk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2KW Fresnel with Barn Door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$65/day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$165/wk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2K Open Face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$55/day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$140/wk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1KW Fresnel with Barn Door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$45/day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$115/wk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1K Open Face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$40/day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$100/wk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650W Fresnel with Barn Door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$75/wk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300W Fresnel with Barn Door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$65/wk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Arri 150W Fresnel with Barn Door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3 — KINO FLO FLUORESCENT LIGHTING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Kino Flo 4' 4-Bank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$75/day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$190/wk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Kino Flo 2' 4-Bank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$50/day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$125/wk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Mini Kino Flo Kit (AC/DC) with Scrim &amp; Gel Frames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$65/day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$165/wk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4 — POWER DISTRIBUTION &amp; GENERATION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100 Amp Power Distribution Box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$75/day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$190/wk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30 Amp Power Distribution Box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$40/day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$100/wk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2,400W Peak Power Unit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$90/wk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Honda EU-3000IS Generator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$150/day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$380/wk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8×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80' Power Cable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50' Power Cable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$8/day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15×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25' Power Cable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$6/day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$15/wk ea</w:t>
            </w:r>
          </w:p>
        </w:tc>
      </w:tr>
    </w:tbl>
    <w:p>
      <w:pPr>
        <w:spacing w:after="0" w:before="200"/>
      </w:pPr>
      <w:r>
        <w:t xml:space="preserve"/>
      </w:r>
    </w:p>
    <w:p>
      <w:r>
        <w:br w:type="pag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5 — MATTHEWS GRIP STANDS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Hi-Hi Overhead Roller Stand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$75/wk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Senior Stand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Junior Stand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$38/wk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Baby Stand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Combo Stand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$38/wk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Baby Combo Stand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40" Century Stand with Broken Arm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10×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40" Century Stand with Arm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20" Century Stand with Arm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6 — FLAGS, REFLECTORS &amp; SCRIMS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4'×4' Reflector with Yoke Brakes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Matthboard Standard 4'×4' Reflector with Pivoting Yoke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Matthboard Fill Gold #11 4'×4' Reflector with Pivoting Yoke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Flag (48"×48")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$38/wk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Flag (24"×36")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Flag (18"×24")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Flag (12"×18")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$8/day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3×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Wood Cucoloris (24"×36")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Flex Fill Gold/White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$38/wk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Flex Fill Silver/White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$38/wk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48"×48" Single Black Scrim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48"×48" Double Black Scrim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48"×48" White Artificial Silk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Knife Blade Frame/Flat 48"×48"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$38/wk ea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7 — OVERHEAD FRAMES &amp; SILKS (12'×12' &amp; 6'×6')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Overhead (Snap-a-Part) 12'×12' Frame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$75/day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$190/wk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Green Chroma Key 12'×12'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$50/day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$125/wk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Artificial Silk 12'×12' — White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$40/day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$100/wk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Gold Lamé 12'×12'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$40/day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$100/wk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Silver Lamé 12'×12'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$40/day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$100/wk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Solid Black 12'×12'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$90/wk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Griflon 12'×12' Black &amp; White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$40/day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$100/wk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Soft Frost 12'×12'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$90/wk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Clay Coat 12'×12' Black &amp; Photo White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$90/wk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Butterfly &amp; Overhead (Snap-a-Part) 6'×6' Frame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$45/day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$115/wk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Artificial Silk 6'×6' — White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$65/wk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Artificial Silk 6'×6' — Black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$65/wk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Silver Lamé 6'×6'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$65/wk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Solid Black 6'×6'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Griflon 6'×6' Black &amp; White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$65/wk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Half Soft Frost 6'×6'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Clay Coat 6'×6' Black &amp; Photo White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</w:t>
            </w:r>
          </w:p>
        </w:tc>
      </w:tr>
    </w:tbl>
    <w:p>
      <w:pPr>
        <w:spacing w:after="0" w:before="200"/>
      </w:pPr>
      <w:r>
        <w:t xml:space="preserve"/>
      </w:r>
    </w:p>
    <w:p>
      <w:r>
        <w:br w:type="pag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8 — CLAMPS &amp; GRIP HARDWARE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Super Mafer Clamp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Matthelini Clamp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Hollywood Grip Head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Duck Bill / Quaker Clamp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$8/day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6" Spring Clamp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$12/wk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9" Spring Clamp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$12/wk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6" Ratchet Bar Clamp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$8/day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 Clamp 8"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$8/day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 Clamp 12"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 Clamp 12" with 5/8 Pin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Chain Vise Grip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$8/day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Furniture Clamp 36" with 5/8" Bar Clamp Adapter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Furniture Clamp 24" with 5/8" Bar Clamp Adapter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9 — APPLE BOXES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10×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Apple Box Full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$12/wk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10×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Apple Box Half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$4/day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6×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Apple Box Quarter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$8/wk ea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10 — DOLLY, TRACK &amp; CAMERA MOVEMENT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Doorway Dolly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$125/day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$315/wk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Hot Buttons for Curved Track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4' Wall Straight Track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6×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8' Wall Straight Track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$65/wk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3×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Matthews Curved Track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$75/wk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—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Track Wedges &amp; Step Up Blocks (set)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$38/wk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—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Magnetic Level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$12/wk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11 — ATMOSPHERE, EFFECTS &amp; AUDIO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Reel F50 Haser Fog Machine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$75/day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$190/wk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Reel F50 R-E Fan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$75/wk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20" Directional Air Power Fan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$65/wk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Motorola Talkabout FR50 Walkie Talkie + Pelican Case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$65/wk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JBL PRX515 15" Power Playback Speaker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$75/day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$190/wk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D4A017" w:sz="8" w:space="0"/>
        </w:pBdr>
        <w:shd w:fill="1A1A1A" w:val="clear"/>
        <w:spacing w:after="0" w:before="32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SECTION 12 — SOUND BLANKETS &amp; PRODUCTION SUPPORT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360"/>
        <w:gridCol w:w="1400"/>
        <w:gridCol w:w="1900"/>
      </w:tblGrid>
      <w:tr>
        <w:trPr>
          <w:tblHeader/>
        </w:trP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QTY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EQUIPMENT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DAY RATE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017"/>
                <w:sz w:val="18"/>
                <w:szCs w:val="18"/>
              </w:rPr>
              <w:t xml:space="preserve">WEEK RATE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8×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Sound Blanket with Grommets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Sound Blanket without Grommets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$8/day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20×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25 lb Sand Bags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$8/wk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10×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15 lb Sand Bags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Orange Traffic Cone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$8/wk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Extension Ladder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Step Ladder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$38/wk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 Grade Professional Work Light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4-Wheel Grip Trolley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Magliner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$35/day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$90/wk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6×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Tarpaulin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$8/day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$20/wk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Rubbermaid Ice Cooler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3×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Folding Table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4×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Folding Chair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$5/day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$12/wk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2×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Umbrella + Stand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$10/day ea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$25/wk ea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1×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 Grade Work Light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F1A"/>
                <w:sz w:val="19"/>
                <w:szCs w:val="19"/>
              </w:rPr>
              <w:t xml:space="preserve">$20/day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7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$50/wk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D4A017" w:sz="4" w:space="4"/>
        </w:pBdr>
        <w:spacing w:after="80" w:before="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RENTAL TERMS &amp; CONDITIONS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Day Rate: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Based on a 10-hour shoot day. Overtime rates apply after 10 hours.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Week Rate: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Billed as 3× the daily rate for 7 consecutive days (industry standard).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Deposit: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50% deposit required to confirm booking. Balance due on first day of rental.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Damage Waiver: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Optional 10% damage waiver available. Without it, renter is fully liable for damage or loss.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Subject to production schedule. Book early — the 5-ton truck books out fast.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Package Discounts: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Full truck + complete lighting + grip package discounts available. Contact us for custom production quotes.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Currency: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All rates are in US Dollars (USD). JMD equivalent available on request.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Contact: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876-418-4041  |  hello@acsfilmco.com  |  @acsfilmco  |  15a Braemar Avenue, Kingston, Jamaica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spacing w:before="120"/>
    </w:pPr>
    <w:r>
      <w:rPr>
        <w:rFonts w:ascii="Arial" w:cs="Arial" w:eastAsia="Arial" w:hAnsi="Arial"/>
        <w:color w:val="AAAAAA"/>
        <w:sz w:val="16"/>
        <w:szCs w:val="16"/>
      </w:rPr>
      <w:t xml:space="preserve">ACS Film Company  |  15a Braemar Avenue, Kingston, Jamaica  |  876-418-4041  |  @acsfilmco  |  Rates are in USD and subject to availability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4A017" w:sz="6" w:space="4"/>
      </w:pBdr>
      <w:spacing w:after="120"/>
    </w:pPr>
    <w:r>
      <w:rPr>
        <w:rFonts w:ascii="Arial" w:cs="Arial" w:eastAsia="Arial" w:hAnsi="Arial"/>
        <w:b/>
        <w:bCs/>
        <w:color w:val="1A1A1A"/>
        <w:sz w:val="22"/>
        <w:szCs w:val="22"/>
      </w:rPr>
      <w:t xml:space="preserve">ACS FILM COMPANY</w:t>
    </w:r>
    <w:r>
      <w:rPr>
        <w:rFonts w:ascii="Arial" w:cs="Arial" w:eastAsia="Arial" w:hAnsi="Arial"/>
        <w:color w:val="888888"/>
        <w:sz w:val="20"/>
        <w:szCs w:val="20"/>
      </w:rPr>
      <w:t xml:space="preserve">   |   5-Ton Grip &amp; Lighting Equipment — Rental Rate Card</w:t>
    </w:r>
    <w:r>
      <w:rPr>
        <w:rFonts w:ascii="Arial" w:cs="Arial" w:eastAsia="Arial" w:hAnsi="Arial"/>
        <w:color w:val="AAAAAA"/>
        <w:sz w:val="18"/>
        <w:szCs w:val="18"/>
      </w:rPr>
      <w:t xml:space="preserve">   |   All rates USD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2026-04-27T18:27:39.739Z</dcterms:created>
  <dcterms:modified xsi:type="dcterms:W3CDTF">2026-04-27T18:27:39.740Z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